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DE" w:rsidRDefault="007F33DE" w:rsidP="00B517C8">
      <w:pPr>
        <w:autoSpaceDE w:val="0"/>
        <w:autoSpaceDN w:val="0"/>
        <w:adjustRightInd w:val="0"/>
        <w:ind w:firstLine="851"/>
        <w:jc w:val="both"/>
        <w:outlineLvl w:val="3"/>
        <w:rPr>
          <w:b/>
          <w:bCs/>
          <w:sz w:val="28"/>
          <w:szCs w:val="28"/>
        </w:rPr>
      </w:pPr>
      <w:r w:rsidRPr="00727FA7">
        <w:rPr>
          <w:b/>
          <w:bCs/>
          <w:sz w:val="28"/>
          <w:szCs w:val="28"/>
        </w:rPr>
        <w:t>Можгинской межрайонной прокуратурой  восстановлены трудовые права несовершеннолетнего.</w:t>
      </w:r>
    </w:p>
    <w:p w:rsidR="007F33DE" w:rsidRPr="00727FA7" w:rsidRDefault="007F33DE" w:rsidP="00B517C8">
      <w:pPr>
        <w:autoSpaceDE w:val="0"/>
        <w:autoSpaceDN w:val="0"/>
        <w:adjustRightInd w:val="0"/>
        <w:ind w:firstLine="851"/>
        <w:jc w:val="both"/>
        <w:outlineLvl w:val="3"/>
        <w:rPr>
          <w:b/>
          <w:bCs/>
          <w:sz w:val="28"/>
          <w:szCs w:val="28"/>
        </w:rPr>
      </w:pPr>
    </w:p>
    <w:p w:rsidR="007F33DE" w:rsidRDefault="007F33DE" w:rsidP="00FE481D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в мае 2017 года Можгинской межрайонной прокуратурой выявлен факт нарушения трудовых прав несовершеннолетнего со стороны ООО «Родина».</w:t>
      </w:r>
    </w:p>
    <w:p w:rsidR="007F33DE" w:rsidRDefault="007F33DE" w:rsidP="00FE481D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Установлено, что в соответствии с условиями трудового договора заключенного между ООО «Родина» и несовершеннолетним 2001 г.р. в период с 14.06.2016 года по 13.07.2016 года несовершеннолетний осуществлял трудовую деятельность в качестве подсобного рабочего.</w:t>
      </w:r>
    </w:p>
    <w:p w:rsidR="007F33DE" w:rsidRDefault="007F33DE" w:rsidP="00FE481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нарушение ст. 57 Трудового кодекса  РФ при заключении трудового договора с несовершеннолетним работодателем в договор не включены обязательные условия,  предусмотренные законодательством.</w:t>
      </w:r>
    </w:p>
    <w:p w:rsidR="007F33DE" w:rsidRDefault="007F33DE" w:rsidP="00FE481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Кроме того, допущены нарушения сроков  выплаты  несовершеннолетнему заработной платы. Так, установлено, что она выплачена в течение срока его работы один раз и затем окончательно  через 1 месяц после его увольнения. </w:t>
      </w:r>
    </w:p>
    <w:p w:rsidR="007F33DE" w:rsidRDefault="007F33DE" w:rsidP="00FE481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Вместе с тем,  в условиях трудового договора установлено, что заработная плата подростку выплачиваться должна  15 числа текущего месяца и в день его увольнения.</w:t>
      </w:r>
    </w:p>
    <w:p w:rsidR="007F33DE" w:rsidRDefault="007F33DE" w:rsidP="00FE481D">
      <w:pPr>
        <w:spacing w:after="1" w:line="280" w:lineRule="atLeast"/>
        <w:ind w:firstLine="720"/>
        <w:jc w:val="both"/>
      </w:pPr>
      <w:r>
        <w:rPr>
          <w:sz w:val="28"/>
          <w:szCs w:val="28"/>
        </w:rPr>
        <w:t>Также ст. 136 ТК РФ устанавливает, что заработная плата выплачивается не реже чем каждые полмесяца и не позднее 15 календарных дней со дня окончания периода, за который она начислена.</w:t>
      </w:r>
    </w:p>
    <w:p w:rsidR="007F33DE" w:rsidRDefault="007F33DE" w:rsidP="00FE481D">
      <w:pPr>
        <w:spacing w:after="1" w:line="280" w:lineRule="atLeast"/>
        <w:ind w:firstLine="720"/>
        <w:jc w:val="both"/>
      </w:pPr>
      <w:r>
        <w:rPr>
          <w:sz w:val="28"/>
          <w:szCs w:val="28"/>
        </w:rPr>
        <w:t>Кроме того, согласно ст. 140 ТК РФ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7F33DE" w:rsidRDefault="007F33DE" w:rsidP="00FE481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Нарушение сроков  выплаты  несовершеннолетнему заработной платы является принудительным трудом согласно ст. 4 ТК РФ, который   запрещен.</w:t>
      </w:r>
    </w:p>
    <w:p w:rsidR="007F33DE" w:rsidRDefault="007F33DE" w:rsidP="00FE481D">
      <w:pPr>
        <w:pStyle w:val="ConsPlusNormal"/>
        <w:ind w:firstLine="720"/>
        <w:jc w:val="both"/>
      </w:pPr>
      <w:r>
        <w:t xml:space="preserve">Также установлено,  что в отношении несовершеннолетнего заведена трудовая книжка, но ему при увольнении  она  не выдана и мер по ее выдаче не принято. </w:t>
      </w:r>
    </w:p>
    <w:p w:rsidR="007F33DE" w:rsidRDefault="007F33DE" w:rsidP="00FE481D">
      <w:pPr>
        <w:pStyle w:val="ConsPlusNormal"/>
        <w:ind w:firstLine="720"/>
        <w:jc w:val="both"/>
      </w:pPr>
      <w:r>
        <w:t>По результатам  проверки в адрес руководителя внесено представление об устранении нарушений законодательства, которое рассмотрено, нарушения устранены, виновное должностное лицо привлечено к дисциплинарной ответственности. Возбуждено административное дело по ч.1 ст. 5.27 КоАП РФ - нарушение требований трудового законодательства.</w:t>
      </w:r>
    </w:p>
    <w:p w:rsidR="007F33DE" w:rsidRDefault="007F33DE" w:rsidP="00B517C8">
      <w:pPr>
        <w:pStyle w:val="ConsPlusNormal"/>
        <w:ind w:firstLine="851"/>
        <w:jc w:val="both"/>
      </w:pPr>
    </w:p>
    <w:p w:rsidR="007F33DE" w:rsidRDefault="007F33DE" w:rsidP="00727FA7">
      <w:pPr>
        <w:pStyle w:val="ConsPlusNormal"/>
        <w:jc w:val="both"/>
      </w:pPr>
      <w:r>
        <w:t>Старший помощник Можгинского</w:t>
      </w:r>
    </w:p>
    <w:p w:rsidR="007F33DE" w:rsidRDefault="007F33DE" w:rsidP="00727FA7">
      <w:pPr>
        <w:pStyle w:val="ConsPlusNormal"/>
        <w:jc w:val="both"/>
      </w:pPr>
      <w:r>
        <w:t>межрайонного прокурора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М.Б. Афанасьева </w:t>
      </w:r>
    </w:p>
    <w:sectPr w:rsidR="007F33DE" w:rsidSect="003A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7C8"/>
    <w:rsid w:val="000048A1"/>
    <w:rsid w:val="000D770B"/>
    <w:rsid w:val="003A3958"/>
    <w:rsid w:val="003E1E86"/>
    <w:rsid w:val="003F12BA"/>
    <w:rsid w:val="006D1A81"/>
    <w:rsid w:val="00727FA7"/>
    <w:rsid w:val="007F33DE"/>
    <w:rsid w:val="00B517C8"/>
    <w:rsid w:val="00FE4394"/>
    <w:rsid w:val="00FE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17C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344</Words>
  <Characters>1965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Администратор</cp:lastModifiedBy>
  <cp:revision>3</cp:revision>
  <dcterms:created xsi:type="dcterms:W3CDTF">2017-06-06T13:02:00Z</dcterms:created>
  <dcterms:modified xsi:type="dcterms:W3CDTF">2017-06-07T10:05:00Z</dcterms:modified>
</cp:coreProperties>
</file>